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ED08" w14:textId="448131EA" w:rsidR="00760B00" w:rsidRPr="001729E3" w:rsidRDefault="00760B00" w:rsidP="00760B0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9A51D7"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051718B6" w14:textId="77777777" w:rsidR="00760B00" w:rsidRPr="001729E3" w:rsidRDefault="00760B00" w:rsidP="00760B0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760B00" w:rsidRPr="001729E3" w14:paraId="3B79BFD4" w14:textId="77777777" w:rsidTr="009A51D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21BB88F" w14:textId="77777777" w:rsidR="00760B00" w:rsidRPr="001729E3" w:rsidRDefault="00760B00" w:rsidP="009A51D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14:paraId="5C8439DD" w14:textId="2B64BE84" w:rsidR="00760B00" w:rsidRPr="001729E3" w:rsidRDefault="00760B00" w:rsidP="009A51D7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57ACAD0C" w14:textId="77777777" w:rsidR="00760B00" w:rsidRPr="001729E3" w:rsidRDefault="00760B00" w:rsidP="009A51D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1677966E" w14:textId="52EDA5FE" w:rsidR="00760B00" w:rsidRPr="001729E3" w:rsidRDefault="00760B00" w:rsidP="009A51D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D2B11D" w14:textId="77777777" w:rsidR="00760B00" w:rsidRPr="001729E3" w:rsidRDefault="00760B00" w:rsidP="009A51D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14D06" w14:textId="0205EB87" w:rsidR="00760B00" w:rsidRPr="001729E3" w:rsidRDefault="00760B00" w:rsidP="009A51D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54AE74" w14:textId="77777777" w:rsidR="00760B00" w:rsidRPr="001729E3" w:rsidRDefault="00760B00" w:rsidP="009A51D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578B9" w14:textId="77777777" w:rsidR="00760B00" w:rsidRPr="001729E3" w:rsidRDefault="00760B00" w:rsidP="009A51D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E53036" w14:textId="77777777" w:rsidR="00760B00" w:rsidRPr="001729E3" w:rsidRDefault="00760B00" w:rsidP="009A51D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977941C" w14:textId="77777777" w:rsidR="00760B00" w:rsidRPr="001729E3" w:rsidRDefault="00760B00" w:rsidP="009A51D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760B00" w:rsidRPr="00370746" w14:paraId="7825F7DC" w14:textId="77777777" w:rsidTr="00760B00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8C0F0B2" w14:textId="77777777" w:rsidR="00760B00" w:rsidRPr="001729E3" w:rsidRDefault="00760B00" w:rsidP="00760B00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CDEBDD9" w14:textId="77777777" w:rsidR="00760B00" w:rsidRPr="001729E3" w:rsidRDefault="00760B00" w:rsidP="00760B00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IDENTIFICO EL POTENCIAL DE DIVERSOS LEGADOS SOCIALES, POLÍTICOS, LEGALES Y CULTURALES COMO FUENTE DE IDENTIDAD, PROMOTORES DEL DESARROLLO Y FUENTES DE COOPERACIÓN Y CONFLICTO EN COLOMBIA</w:t>
            </w:r>
          </w:p>
        </w:tc>
      </w:tr>
    </w:tbl>
    <w:p w14:paraId="63A29E71" w14:textId="77777777" w:rsidR="00760B00" w:rsidRPr="001729E3" w:rsidRDefault="00760B00" w:rsidP="00760B0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2126"/>
        <w:gridCol w:w="2127"/>
        <w:gridCol w:w="2693"/>
        <w:gridCol w:w="1859"/>
      </w:tblGrid>
      <w:tr w:rsidR="00760B00" w:rsidRPr="001729E3" w14:paraId="1C54DE16" w14:textId="77777777" w:rsidTr="00760B00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0A54810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FCA870D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7ABAD4D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02449ED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B34D29A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4803F0D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6FFBF27" w14:textId="77777777" w:rsidR="00760B00" w:rsidRPr="001729E3" w:rsidRDefault="00760B00" w:rsidP="00760B00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760B00" w:rsidRPr="007D78D3" w14:paraId="70A51F01" w14:textId="77777777" w:rsidTr="00760B00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D8BE31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Clasifica las fuentes que utiliza (en primarias o secundarias, y en orales, escritas, iconográficas).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C055396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3649003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Enero 18  a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l 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/2021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53F599DB" w14:textId="71AD8E50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Trabajo en la guía de pos</w:t>
            </w:r>
            <w:r w:rsidR="008D0DB0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primaria </w:t>
            </w:r>
          </w:p>
          <w:p w14:paraId="101C4D70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lecturas </w:t>
            </w:r>
          </w:p>
          <w:p w14:paraId="28D3843A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14:paraId="558463EF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Elaboración de material didáctico </w:t>
            </w:r>
          </w:p>
          <w:p w14:paraId="52FAB0DF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76604E2C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67A3F527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14:paraId="1800CD1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Realización de paralelo comparativo entre revolución educativa y revolución científica</w:t>
            </w:r>
          </w:p>
          <w:p w14:paraId="71C87864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Diseño de historieta sobre el estado democrático y estado monárquico </w:t>
            </w:r>
          </w:p>
          <w:p w14:paraId="32BF8565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Elaboración de friso de la revolución francesa y la revolución industrial </w:t>
            </w:r>
          </w:p>
          <w:p w14:paraId="786D514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resúmenes del proceso de la independencia de Colombia </w:t>
            </w:r>
          </w:p>
          <w:p w14:paraId="14D3E59D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 Diseño de mapa conceptual con la historia de los partidos políticos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14:paraId="201C8331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Explicación magistral </w:t>
            </w:r>
          </w:p>
          <w:p w14:paraId="00E1A96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6C2C632D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Asignación de trabajos extra clase </w:t>
            </w:r>
          </w:p>
          <w:p w14:paraId="7DE5AD3B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Organización de equipos de trabajo</w:t>
            </w:r>
          </w:p>
          <w:p w14:paraId="6F33ADC9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14:paraId="2C9EF3E1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14:paraId="68FEBBF4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14:paraId="0F7D68D8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14:paraId="592BDAD8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14:paraId="0277690A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Creación de historietas, frisos, y resúmenes </w:t>
            </w:r>
          </w:p>
          <w:p w14:paraId="3A054C92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para elaborar glosarios con palabras propias y desde el diccionario </w:t>
            </w:r>
          </w:p>
          <w:p w14:paraId="78574FC2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489BCAB3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1BBC0D5F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Asistencia a clases </w:t>
            </w:r>
          </w:p>
          <w:p w14:paraId="1859AEE9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4397D95E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Atención durante las explicaciones</w:t>
            </w:r>
          </w:p>
          <w:p w14:paraId="337AB1E2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0506F090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prácticos </w:t>
            </w:r>
          </w:p>
          <w:p w14:paraId="76478665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14:paraId="30FBD8D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Exploración de conocimientos previos </w:t>
            </w:r>
          </w:p>
          <w:p w14:paraId="48BA653B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oral </w:t>
            </w:r>
          </w:p>
          <w:p w14:paraId="31CA59F5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Evaluación escrita </w:t>
            </w:r>
          </w:p>
          <w:p w14:paraId="3AE9D775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Demostraciones en el tablero </w:t>
            </w:r>
          </w:p>
          <w:p w14:paraId="37FB79F9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Participación en conversatorios, debates y paneles </w:t>
            </w:r>
          </w:p>
          <w:p w14:paraId="4583107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y análisis de la información en la realización de mapas conceptuales, resúmenes, friso, diccionario, historieta y paralelos comparativos.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01B51E3" w14:textId="77777777" w:rsidR="00760B00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CO"/>
              </w:rPr>
              <w:t>posprimaria</w:t>
            </w:r>
            <w:proofErr w:type="spellEnd"/>
          </w:p>
          <w:p w14:paraId="43215532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70CE2FEF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111DCAF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154BFEF7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1F8117F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3680DDC2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08C8277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reciclable </w:t>
            </w:r>
          </w:p>
          <w:p w14:paraId="019E6E07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5EFB0B3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475A98AC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99FD506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03BC3F8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7DD7A00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9E440B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03D811E6" w14:textId="77777777" w:rsidTr="00760B0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9A34E5F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Explica la influencia de la revolución francesa en procesos sociales, políticos y económicos posteriores en</w:t>
            </w:r>
          </w:p>
          <w:p w14:paraId="5902404B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 Colombia y América Latina.</w:t>
            </w:r>
          </w:p>
        </w:tc>
        <w:tc>
          <w:tcPr>
            <w:tcW w:w="992" w:type="dxa"/>
            <w:vAlign w:val="center"/>
          </w:tcPr>
          <w:p w14:paraId="46695669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14:paraId="5224D9D4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Enero 25 al 30</w:t>
            </w:r>
          </w:p>
        </w:tc>
        <w:tc>
          <w:tcPr>
            <w:tcW w:w="2126" w:type="dxa"/>
            <w:vMerge/>
          </w:tcPr>
          <w:p w14:paraId="6AC57221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33B84D3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4076AF6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24344216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5C608B22" w14:textId="77777777" w:rsidTr="00760B00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333581C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Describe una posición  crítica frente a situaciones de discriminación (etnia, género...) y propone formas de cambiarlas.</w:t>
            </w:r>
          </w:p>
        </w:tc>
        <w:tc>
          <w:tcPr>
            <w:tcW w:w="992" w:type="dxa"/>
            <w:vAlign w:val="center"/>
          </w:tcPr>
          <w:p w14:paraId="33C7DC73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1560FD0C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1 al 12  </w:t>
            </w:r>
          </w:p>
        </w:tc>
        <w:tc>
          <w:tcPr>
            <w:tcW w:w="2126" w:type="dxa"/>
            <w:vMerge/>
          </w:tcPr>
          <w:p w14:paraId="44D883F6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414B3C99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7E609750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5A99E12E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09DD68F5" w14:textId="77777777" w:rsidTr="00760B00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EC686FE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Utiliza algunas de las condiciones sociales, económicas, políticas y culturales que dieron origen a los procesos de independencia de los  pueblos americanos.</w:t>
            </w:r>
          </w:p>
        </w:tc>
        <w:tc>
          <w:tcPr>
            <w:tcW w:w="992" w:type="dxa"/>
            <w:vAlign w:val="center"/>
          </w:tcPr>
          <w:p w14:paraId="2135B0D7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23CDF79B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Febrero 15 al 19</w:t>
            </w:r>
          </w:p>
        </w:tc>
        <w:tc>
          <w:tcPr>
            <w:tcW w:w="2126" w:type="dxa"/>
            <w:vMerge/>
          </w:tcPr>
          <w:p w14:paraId="2FA0C46F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459CA8F8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260B1959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12D82A5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4B4E48F6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E104391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Elabora y explica algunos de los principales procesos políticos del siglo XIX en Colombia (federalismo, centralismo, radicalismo liberal, regeneración).</w:t>
            </w:r>
          </w:p>
        </w:tc>
        <w:tc>
          <w:tcPr>
            <w:tcW w:w="992" w:type="dxa"/>
            <w:vAlign w:val="center"/>
          </w:tcPr>
          <w:p w14:paraId="20FCCCDF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1D4C4D86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Febrero 22 al 26 </w:t>
            </w:r>
          </w:p>
        </w:tc>
        <w:tc>
          <w:tcPr>
            <w:tcW w:w="2126" w:type="dxa"/>
            <w:vMerge/>
          </w:tcPr>
          <w:p w14:paraId="1346BE3C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1BFCD240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4D1A9B8B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10CE097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053A6842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551F5B0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14:paraId="044B1F22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    </w:t>
            </w: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50F605AF" w14:textId="77777777" w:rsidR="00760B00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0944FC78" w14:textId="77777777" w:rsidR="00760B00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6963EAB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2126" w:type="dxa"/>
            <w:vMerge/>
          </w:tcPr>
          <w:p w14:paraId="3CEEED01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350712C2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93" w:type="dxa"/>
            <w:vMerge/>
          </w:tcPr>
          <w:p w14:paraId="6B677CAF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7C27281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60B00" w:rsidRPr="007D78D3" w14:paraId="34E29B3D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BE545D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1CB749F5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3E9CEB22" w14:textId="77777777" w:rsidR="00760B00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4F55ADC" w14:textId="77777777" w:rsidR="00760B00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3AB65C9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2126" w:type="dxa"/>
          </w:tcPr>
          <w:p w14:paraId="116CD53F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27" w:type="dxa"/>
          </w:tcPr>
          <w:p w14:paraId="173D83DE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693" w:type="dxa"/>
          </w:tcPr>
          <w:p w14:paraId="2DF8950C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347AA61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0423A5C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67C5C73E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29797DF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760B00" w:rsidRPr="007D78D3" w14:paraId="646883DB" w14:textId="77777777" w:rsidTr="00760B00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6A4E92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D5527F5" w14:textId="77777777" w:rsidR="00760B00" w:rsidRPr="007D78D3" w:rsidRDefault="00760B00" w:rsidP="00760B0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6EAB1A7" w14:textId="77777777" w:rsidR="00760B00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4AE30BA" w14:textId="77777777" w:rsidR="00760B00" w:rsidRPr="007D78D3" w:rsidRDefault="00760B00" w:rsidP="00760B0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9904057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E010B3D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91927DD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14:paraId="251AF0C6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1593AB3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5D1BCA79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0E3362F8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18975881" w14:textId="77777777" w:rsidR="00760B00" w:rsidRPr="007D78D3" w:rsidRDefault="00760B00" w:rsidP="00760B00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60B00" w:rsidRPr="007D78D3" w14:paraId="42A0C770" w14:textId="77777777" w:rsidTr="00760B00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12B0E94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D78D3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BDB02B4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D78D3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7D78D3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C03A369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D78D3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60B00" w:rsidRPr="007D78D3" w14:paraId="0B16CB21" w14:textId="77777777" w:rsidTr="00760B00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2D0FFACA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914EED3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31AED85" w14:textId="77777777" w:rsidR="00760B00" w:rsidRPr="007D78D3" w:rsidRDefault="00760B00" w:rsidP="00760B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7B733B" w14:textId="77777777" w:rsidR="00760B00" w:rsidRPr="007D78D3" w:rsidRDefault="00760B00" w:rsidP="00760B00">
      <w:pPr>
        <w:pStyle w:val="Sinespaciado"/>
        <w:rPr>
          <w:rFonts w:ascii="Arial" w:hAnsi="Arial" w:cs="Arial"/>
          <w:sz w:val="16"/>
          <w:szCs w:val="16"/>
        </w:rPr>
      </w:pPr>
    </w:p>
    <w:p w14:paraId="0F00416E" w14:textId="77777777" w:rsidR="00760B00" w:rsidRPr="007D78D3" w:rsidRDefault="00760B00" w:rsidP="00760B00">
      <w:pPr>
        <w:pStyle w:val="Sinespaciado"/>
        <w:rPr>
          <w:rFonts w:ascii="Arial" w:hAnsi="Arial" w:cs="Arial"/>
          <w:sz w:val="16"/>
          <w:szCs w:val="16"/>
        </w:rPr>
      </w:pPr>
    </w:p>
    <w:p w14:paraId="17DAC5C5" w14:textId="77777777" w:rsidR="00760B00" w:rsidRPr="007D78D3" w:rsidRDefault="00760B00" w:rsidP="00760B00">
      <w:pPr>
        <w:pStyle w:val="Sinespaciado"/>
        <w:rPr>
          <w:rFonts w:ascii="Arial" w:hAnsi="Arial" w:cs="Arial"/>
          <w:sz w:val="16"/>
          <w:szCs w:val="16"/>
        </w:rPr>
      </w:pPr>
    </w:p>
    <w:p w14:paraId="716233E2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00B4EB9B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A6AD839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28C8F9D1" w14:textId="77777777" w:rsidR="00370746" w:rsidRPr="001729E3" w:rsidRDefault="00370746" w:rsidP="0037074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41249DC5" w14:textId="77777777" w:rsidR="00370746" w:rsidRPr="001729E3" w:rsidRDefault="00370746" w:rsidP="0037074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70746" w:rsidRPr="001729E3" w14:paraId="3551A6FD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4C5560D" w14:textId="77777777" w:rsidR="00370746" w:rsidRPr="001729E3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182EF24" w14:textId="77777777" w:rsidR="00370746" w:rsidRPr="001729E3" w:rsidRDefault="00370746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671CF751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D48C3F4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924633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F535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1AD490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57C7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89415D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499D5EFB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370746" w:rsidRPr="00370746" w14:paraId="0E09A7B0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8800FA7" w14:textId="77777777" w:rsidR="00370746" w:rsidRPr="001729E3" w:rsidRDefault="00370746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3E5480C" w14:textId="77777777" w:rsidR="00370746" w:rsidRPr="001729E3" w:rsidRDefault="00370746" w:rsidP="008C4DC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RECONOZCO Y ANALIZO LA INTERACCIÓN PERMANENTE ENTRE EL ESPACIO GEOGRÁFICO Y EL SER HUMANO Y EVALÚO CRÍTICAMENTE LOS AVANCES Y LIMITACIONES DE ESTA RELACIÓN  </w:t>
            </w:r>
          </w:p>
        </w:tc>
      </w:tr>
    </w:tbl>
    <w:p w14:paraId="2372CEAD" w14:textId="77777777" w:rsidR="00370746" w:rsidRPr="001729E3" w:rsidRDefault="00370746" w:rsidP="00370746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70746" w:rsidRPr="001729E3" w14:paraId="40179696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66F7E1F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E46125F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3BBFAB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34F862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29ABB5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AD0C02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DB2669D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70746" w:rsidRPr="006361E6" w14:paraId="28A2AF26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F8D494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Explica algunos  de los grandes cambios que se dieron como consecuencia  de la modernización  en la primera mitad del siglo XX.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C0014AB" w14:textId="77777777" w:rsidR="00370746" w:rsidRPr="00F72863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A25DB56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5C2557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0F11762A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2BEEF0E4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089C272F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material didáctico </w:t>
            </w:r>
          </w:p>
          <w:p w14:paraId="6997ED12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046EB1D2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exposiciones y demostraciones </w:t>
            </w:r>
          </w:p>
          <w:p w14:paraId="25A87672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-Explicación del término desarrollo sostenible </w:t>
            </w:r>
          </w:p>
          <w:p w14:paraId="4AD4ACE2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-Diseño de friso con los ecosistemas colombianos </w:t>
            </w:r>
          </w:p>
          <w:p w14:paraId="5BF94027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en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Powert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Point de las </w:t>
            </w: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regiones naturales del mundo </w:t>
            </w:r>
          </w:p>
          <w:p w14:paraId="041F0126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-Representación cultural de las regiones naturales de Colombia </w:t>
            </w:r>
          </w:p>
          <w:p w14:paraId="347BAE47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Conversatorio contaminación y cambio climático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07D9985D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41B6CE99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1D20A0DF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07C843F6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28E3E9A5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y realización de presentaciones </w:t>
            </w:r>
          </w:p>
          <w:p w14:paraId="4A871809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3BB1FAD8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35F107B0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paralelos comparativos, frisos y mapas conceptuales </w:t>
            </w:r>
          </w:p>
          <w:p w14:paraId="7AC0AEE5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-Promoción de técnicas de trabajo en grupo: mesa redonda, debate, panel </w:t>
            </w:r>
          </w:p>
          <w:p w14:paraId="4D027DBA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-Promoción de muestras artísticas de las regiones colombianas </w:t>
            </w:r>
          </w:p>
          <w:p w14:paraId="739E3031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sobre efectos y consecuencias de la contaminación y el cambio climático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6ABD006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58583259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4A9054B3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1E0E4519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247DA368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02F27FA9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2C1836AF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37F6AB92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0D20E246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41954FED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18280F4A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-Participación en conversatorios, debates y paneles </w:t>
            </w:r>
          </w:p>
          <w:p w14:paraId="53DF5BB4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-Participación en la nuestra artística de las regiones colombianas </w:t>
            </w:r>
          </w:p>
          <w:p w14:paraId="3ACDEFB8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Calidad en la presentación en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Powert</w:t>
            </w:r>
            <w:proofErr w:type="spellEnd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 Point con las regiones naturales del mundo </w:t>
            </w:r>
          </w:p>
          <w:p w14:paraId="09722BD5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-Participación en el conversatorio </w:t>
            </w:r>
          </w:p>
          <w:p w14:paraId="7C083084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13A2340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-Guías de </w:t>
            </w:r>
            <w:proofErr w:type="spellStart"/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0E672C4A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-Tablero </w:t>
            </w:r>
          </w:p>
          <w:p w14:paraId="271AC4C9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C-computador </w:t>
            </w:r>
          </w:p>
          <w:p w14:paraId="48FC2BCF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-Televisor </w:t>
            </w:r>
          </w:p>
          <w:p w14:paraId="0D298768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-USB</w:t>
            </w:r>
          </w:p>
          <w:p w14:paraId="0D3C6724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didáctico </w:t>
            </w:r>
          </w:p>
          <w:p w14:paraId="614D990E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audiovisual </w:t>
            </w:r>
          </w:p>
          <w:p w14:paraId="78F5AB2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reciclable </w:t>
            </w:r>
          </w:p>
          <w:p w14:paraId="03B363FE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-Material impreso </w:t>
            </w:r>
          </w:p>
          <w:p w14:paraId="140FA792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-Video Beam </w:t>
            </w:r>
          </w:p>
          <w:p w14:paraId="379C4A88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-Cuaderno de los estudiantes </w:t>
            </w:r>
          </w:p>
          <w:p w14:paraId="01E4099E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-Planeador de clase </w:t>
            </w:r>
          </w:p>
          <w:p w14:paraId="2451AD72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-Vestuario para representaciones artísticas </w:t>
            </w:r>
          </w:p>
          <w:p w14:paraId="6C77A6FC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54E07B5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D8A95D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3BC65200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260313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Describe  las principales características de los diversos ecosistemas.</w:t>
            </w:r>
          </w:p>
        </w:tc>
        <w:tc>
          <w:tcPr>
            <w:tcW w:w="992" w:type="dxa"/>
            <w:vAlign w:val="center"/>
          </w:tcPr>
          <w:p w14:paraId="4150A135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14:paraId="4D4535A9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14:paraId="73287234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71B21E9D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94D524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659BD78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76F4A21E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244A6B0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Analiza la manera   de como el ambiente influye en el tipo de organización social y económica.</w:t>
            </w:r>
          </w:p>
        </w:tc>
        <w:tc>
          <w:tcPr>
            <w:tcW w:w="992" w:type="dxa"/>
            <w:vAlign w:val="center"/>
          </w:tcPr>
          <w:p w14:paraId="5EBB7BDD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14:paraId="598BA387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14:paraId="5D0D4E81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2898A3F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189757E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16D3E1D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2D83EEF2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1FC52F5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Observa la manera  de como distintas comunidades étnicas y culturas se han relacionado  económica y culturalmente  con el ambiente en Colombia  a lo largo de la historia.</w:t>
            </w:r>
          </w:p>
        </w:tc>
        <w:tc>
          <w:tcPr>
            <w:tcW w:w="992" w:type="dxa"/>
            <w:vAlign w:val="center"/>
          </w:tcPr>
          <w:p w14:paraId="680756CB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14:paraId="7C99A91F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14:paraId="2DFA0260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B39D6F1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24F7D2FD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265FC11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12F01CD8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9727A6E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Utiliza una posición crítica  frente al deterioro  del medio ambiente y participa en su conservación.</w:t>
            </w:r>
          </w:p>
        </w:tc>
        <w:tc>
          <w:tcPr>
            <w:tcW w:w="992" w:type="dxa"/>
            <w:vAlign w:val="center"/>
          </w:tcPr>
          <w:p w14:paraId="77CF907F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14:paraId="70E73D5D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Mayo 10 al 15 </w:t>
            </w:r>
          </w:p>
        </w:tc>
        <w:tc>
          <w:tcPr>
            <w:tcW w:w="1701" w:type="dxa"/>
            <w:vMerge/>
          </w:tcPr>
          <w:p w14:paraId="722A01E8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50981B7D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76636E2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F852BD9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70C3D97E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08F4B5C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Acepta  las causas  de algunas olas de migración y desplazamiento humano  en nuestro territorio  a lo largo del siglo XIX y la primera mitad del siglo XX.</w:t>
            </w:r>
          </w:p>
        </w:tc>
        <w:tc>
          <w:tcPr>
            <w:tcW w:w="992" w:type="dxa"/>
            <w:vAlign w:val="center"/>
          </w:tcPr>
          <w:p w14:paraId="344AC770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14:paraId="33D1E450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Mayo 17 al 29 </w:t>
            </w:r>
          </w:p>
        </w:tc>
        <w:tc>
          <w:tcPr>
            <w:tcW w:w="1701" w:type="dxa"/>
            <w:vMerge/>
          </w:tcPr>
          <w:p w14:paraId="163095A0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14:paraId="60E8D651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14:paraId="5F72CE4C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2611087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6361E6" w14:paraId="6CC6DEBD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47B976F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346D3D17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14:paraId="5DCD64EF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14:paraId="2BA60CE7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14:paraId="1C49B8DC" w14:textId="77777777" w:rsidR="00370746" w:rsidRPr="00F72863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14:paraId="5345999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0218B73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11EF7599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A7F389D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6DABA431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370746" w:rsidRPr="006361E6" w14:paraId="6FADD77C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5BEB14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5561FD3" w14:textId="77777777" w:rsidR="00370746" w:rsidRPr="006361E6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40FDF63" w14:textId="77777777" w:rsidR="00370746" w:rsidRPr="006361E6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FF984A5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262AA2C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E273A1E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1ED6C76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7C66C35B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0D6167C2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6CD62DF4" w14:textId="77777777" w:rsidR="00370746" w:rsidRPr="00F72863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2863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7B3094F9" w14:textId="77777777" w:rsidR="00370746" w:rsidRPr="006361E6" w:rsidRDefault="00370746" w:rsidP="00370746">
      <w:pPr>
        <w:pStyle w:val="Sinespaciado"/>
        <w:rPr>
          <w:rFonts w:ascii="Calibri" w:hAnsi="Calibri" w:cs="Calibri"/>
          <w:sz w:val="16"/>
          <w:szCs w:val="16"/>
          <w:lang w:val="es-CO"/>
        </w:rPr>
      </w:pPr>
      <w:r>
        <w:rPr>
          <w:rFonts w:ascii="Calibri" w:hAnsi="Calibri" w:cs="Calibri"/>
          <w:sz w:val="16"/>
          <w:szCs w:val="16"/>
          <w:lang w:val="es-CO"/>
        </w:rPr>
        <w:lastRenderedPageBreak/>
        <w:br w:type="textWrapping" w:clear="all"/>
      </w: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70746" w:rsidRPr="006361E6" w14:paraId="76DE72E0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1D00813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6361E6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4D27EDD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b/>
                <w:sz w:val="16"/>
                <w:szCs w:val="16"/>
              </w:rPr>
            </w:pPr>
            <w:r w:rsidRPr="006361E6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DEBILIDA</w:t>
            </w:r>
            <w:r w:rsidRPr="006361E6">
              <w:rPr>
                <w:rFonts w:ascii="Calibri" w:hAnsi="Calibri" w:cs="Calibri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A59ECCE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b/>
                <w:sz w:val="16"/>
                <w:szCs w:val="16"/>
              </w:rPr>
            </w:pPr>
            <w:r w:rsidRPr="006361E6">
              <w:rPr>
                <w:rFonts w:ascii="Calibri" w:hAnsi="Calibri" w:cs="Calibri"/>
                <w:b/>
                <w:sz w:val="16"/>
                <w:szCs w:val="16"/>
              </w:rPr>
              <w:t>OBSERVACIONES</w:t>
            </w:r>
          </w:p>
        </w:tc>
      </w:tr>
      <w:tr w:rsidR="00370746" w:rsidRPr="006361E6" w14:paraId="0E7BCE04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EE9E59F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E1AF47A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6B21E5DA" w14:textId="77777777" w:rsidR="00370746" w:rsidRPr="006361E6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E9B1FA2" w14:textId="77777777" w:rsidR="00370746" w:rsidRDefault="00370746" w:rsidP="00370746">
      <w:pPr>
        <w:pStyle w:val="Sinespaciado"/>
      </w:pPr>
    </w:p>
    <w:p w14:paraId="60195BD2" w14:textId="77777777" w:rsidR="00370746" w:rsidRDefault="00370746" w:rsidP="00370746">
      <w:pPr>
        <w:pStyle w:val="Sinespaciado"/>
      </w:pPr>
    </w:p>
    <w:p w14:paraId="2FF5E264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7E47C8D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44C5B14" w14:textId="77777777" w:rsidR="00370746" w:rsidRPr="001729E3" w:rsidRDefault="00370746" w:rsidP="0037074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0" w:name="_Hlk85639514"/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14:paraId="304EFCAC" w14:textId="77777777" w:rsidR="00370746" w:rsidRPr="001729E3" w:rsidRDefault="00370746" w:rsidP="0037074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70746" w:rsidRPr="001729E3" w14:paraId="163FEF35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1403204" w14:textId="77777777" w:rsidR="00370746" w:rsidRPr="001729E3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6CBB3FE" w14:textId="77777777" w:rsidR="00370746" w:rsidRPr="001729E3" w:rsidRDefault="00370746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FC510BB" w14:textId="77777777" w:rsidR="00370746" w:rsidRPr="001729E3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461FC0B5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30B373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1187F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F5922E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EAF1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FFAF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4E57B823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370746" w:rsidRPr="00370746" w14:paraId="6B083AB9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2DC88B96" w14:textId="77777777" w:rsidR="00370746" w:rsidRPr="001729E3" w:rsidRDefault="00370746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19FD057" w14:textId="77777777" w:rsidR="00370746" w:rsidRPr="001729E3" w:rsidRDefault="00370746" w:rsidP="008C4DC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IDENTIFICO ALGUNOS DE LOS GRANDES CAMBIOS SOCIALES QUE SE DIERON EN COLOMBIA ENTRE LOS SIGLOS XIX,Y PRIMERA MITAD DEL SIGLO XX( ABOLICION DE LA ESCLAVITUD,SURGIMIENTO DE MOVIMIENTOS OBREROS)</w:t>
            </w:r>
          </w:p>
        </w:tc>
      </w:tr>
    </w:tbl>
    <w:p w14:paraId="35C1AFFD" w14:textId="77777777" w:rsidR="00370746" w:rsidRPr="001729E3" w:rsidRDefault="00370746" w:rsidP="0037074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4096"/>
        <w:gridCol w:w="851"/>
        <w:gridCol w:w="708"/>
        <w:gridCol w:w="2127"/>
        <w:gridCol w:w="2551"/>
        <w:gridCol w:w="2410"/>
        <w:gridCol w:w="1859"/>
      </w:tblGrid>
      <w:tr w:rsidR="00370746" w:rsidRPr="001729E3" w14:paraId="3B00DC6D" w14:textId="77777777" w:rsidTr="008C4DC6">
        <w:trPr>
          <w:trHeight w:val="432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8947C3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792EF49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F2AF7D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4344CB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B31FA6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D1FF8B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B4541F9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70746" w:rsidRPr="001729E3" w14:paraId="58A8826C" w14:textId="77777777" w:rsidTr="008C4DC6">
        <w:trPr>
          <w:trHeight w:val="1276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151BD0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Explica el impacto de las migraciones y desplazamientos humanos  en la vida </w:t>
            </w:r>
            <w:proofErr w:type="gram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política ,económica</w:t>
            </w:r>
            <w:proofErr w:type="gram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, social y cultural de nuestro </w:t>
            </w: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país.</w:t>
            </w:r>
          </w:p>
          <w:p w14:paraId="63D8C8B6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E98D945" w14:textId="77777777" w:rsidR="00370746" w:rsidRPr="00C57129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D3D5CE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14:paraId="11BDF9FC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</w:p>
          <w:p w14:paraId="402BEA3A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lecturas </w:t>
            </w:r>
          </w:p>
          <w:p w14:paraId="6FC576F4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sobre la colonización y sus repercusiones en el aumento de la población colombiana </w:t>
            </w:r>
          </w:p>
          <w:p w14:paraId="05715E36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-Elaboración de plegables sobre las causas y consecuencias de migraciones y desplazamientos en el país </w:t>
            </w:r>
          </w:p>
          <w:p w14:paraId="693802EC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-Realización de evaluaciones orales y escritas</w:t>
            </w:r>
          </w:p>
          <w:p w14:paraId="24D5189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-consulta sobre la demografía de Colombia siglo XIX Y XXL.</w:t>
            </w:r>
          </w:p>
          <w:p w14:paraId="1E1E02B3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. Análisis de videos sobre las diferentes formas de desplazamientos.</w:t>
            </w:r>
          </w:p>
          <w:p w14:paraId="005A4155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-Consulta sobre las causas y efectos de la violencia.</w:t>
            </w:r>
          </w:p>
          <w:p w14:paraId="2189051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-Análisis de la lectura </w:t>
            </w:r>
            <w:r w:rsidRPr="00C57129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el viaje de los colonos a las tierras baldías</w:t>
            </w: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2095FBF6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34EFC6B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consultas </w:t>
            </w:r>
          </w:p>
          <w:p w14:paraId="6DA8073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622AB368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1B318D8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-Uso de las TIC para explicación por medio de videos </w:t>
            </w:r>
          </w:p>
          <w:p w14:paraId="57101BDC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exposiciones y demostraciones </w:t>
            </w:r>
          </w:p>
          <w:p w14:paraId="2009A54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tipo pruebas saber </w:t>
            </w:r>
          </w:p>
          <w:p w14:paraId="2D15A2C1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paralelos comparativos y mapas conceptuales </w:t>
            </w:r>
          </w:p>
          <w:p w14:paraId="32118E6C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-Promoción de técnicas de trabajo en grupo: mesa redonda, debate, panel </w:t>
            </w:r>
          </w:p>
          <w:p w14:paraId="66918393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-Creación de historietas, frisos, y resúmenes  </w:t>
            </w:r>
          </w:p>
          <w:p w14:paraId="77717D09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-Consulta sobre los 10 últimos presidentes de Colombia</w:t>
            </w:r>
          </w:p>
          <w:p w14:paraId="57D6ABEB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-Proposición para elaborar glosarios con palabras propias y desde el diccionario, videos culturales general,</w:t>
            </w:r>
          </w:p>
          <w:p w14:paraId="618E34B4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2788D188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46DB16B6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-Asistencia a clases </w:t>
            </w:r>
          </w:p>
          <w:p w14:paraId="5E0328D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de cuadernos </w:t>
            </w:r>
          </w:p>
          <w:p w14:paraId="3A41DEED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0C11ED63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Trabajo individual y grupal </w:t>
            </w:r>
          </w:p>
          <w:p w14:paraId="26CCA6CA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1427533A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43B08241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6581DB91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41D12F5B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-Participación en --Conversatorios, debates</w:t>
            </w:r>
          </w:p>
          <w:p w14:paraId="11127C3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y análisis de la información en la realización de mapas conceptuales, resúmenes, friso, diccionario, historieta y paralelos comparativos.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333E3E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</w:t>
            </w:r>
            <w:proofErr w:type="spellStart"/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posprimaria</w:t>
            </w:r>
            <w:proofErr w:type="spellEnd"/>
          </w:p>
          <w:p w14:paraId="01E78D38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2B2155C4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38E4116E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207D6F8C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072D0563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65344AEE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222B6D7F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reciclable </w:t>
            </w:r>
          </w:p>
          <w:p w14:paraId="77145D3A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63496DD5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30776A6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05F71DC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089FB734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243F4CB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41304B6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1729E3" w14:paraId="29A6240F" w14:textId="77777777" w:rsidTr="008C4DC6">
        <w:trPr>
          <w:trHeight w:val="31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53A04DF0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Analiza algunos de los grandes cambios sociales que se dieron en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colombia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entre los siglos XIX y primera mitad del siglo XX.</w:t>
            </w:r>
          </w:p>
          <w:p w14:paraId="47DACED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303D37F0" w14:textId="77777777" w:rsidR="00370746" w:rsidRPr="00DE4425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708" w:type="dxa"/>
          </w:tcPr>
          <w:p w14:paraId="3797D060" w14:textId="77777777" w:rsidR="00370746" w:rsidRPr="00DE4425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2127" w:type="dxa"/>
            <w:vMerge/>
          </w:tcPr>
          <w:p w14:paraId="5621B2B6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65D1E707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4098DB7F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43297CD1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3E4D3A03" w14:textId="77777777" w:rsidTr="008C4DC6">
        <w:trPr>
          <w:trHeight w:val="341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65C22DE3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Reconoce los  procesos teniendo en cuenta  sus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origenes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su impacto  en situaciones </w:t>
            </w:r>
            <w:proofErr w:type="gram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políticas ,</w:t>
            </w:r>
            <w:proofErr w:type="gram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económicas ,sociales y </w:t>
            </w: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>culturales.</w:t>
            </w:r>
          </w:p>
          <w:p w14:paraId="65674085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45230D1A" w14:textId="77777777" w:rsidR="00370746" w:rsidRPr="00DE4425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708" w:type="dxa"/>
          </w:tcPr>
          <w:p w14:paraId="6CBA6FAA" w14:textId="77777777" w:rsidR="00370746" w:rsidRPr="00DE4425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2127" w:type="dxa"/>
            <w:vMerge/>
          </w:tcPr>
          <w:p w14:paraId="475AC910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00E051D8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38B07594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649B8BC0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08EB4269" w14:textId="77777777" w:rsidTr="008C4DC6">
        <w:trPr>
          <w:trHeight w:val="359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33B76932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Demuestra el potencial de diversos legados sociales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politicos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, económicos y culturales como fuente de identidad, promotores de desarrollo y Fuentes de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cooperation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y conflicto en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colombia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14:paraId="1E4B706B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4F2476C3" w14:textId="77777777" w:rsidR="00370746" w:rsidRPr="00DE4425" w:rsidRDefault="00370746" w:rsidP="008C4DC6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708" w:type="dxa"/>
          </w:tcPr>
          <w:p w14:paraId="44ECF207" w14:textId="77777777" w:rsidR="00370746" w:rsidRPr="00DE4425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E4425">
              <w:rPr>
                <w:rFonts w:ascii="Calibri" w:hAnsi="Calibri" w:cs="Calibr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2127" w:type="dxa"/>
            <w:vMerge/>
          </w:tcPr>
          <w:p w14:paraId="510DD28E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1A536D87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0D9D82A7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6EA9F364" w14:textId="77777777" w:rsidR="00370746" w:rsidRPr="00DE4425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7410F2D2" w14:textId="77777777" w:rsidTr="008C4DC6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445F6C05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 xml:space="preserve">Elabora preguntas sobre hechos </w:t>
            </w:r>
            <w:proofErr w:type="spellStart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politicos</w:t>
            </w:r>
            <w:proofErr w:type="spellEnd"/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 económicos y sociales.</w:t>
            </w:r>
          </w:p>
          <w:p w14:paraId="1BBFC64C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27271A37" w14:textId="77777777" w:rsidR="00370746" w:rsidRPr="00C57129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708" w:type="dxa"/>
          </w:tcPr>
          <w:p w14:paraId="22258A3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2127" w:type="dxa"/>
            <w:vMerge/>
          </w:tcPr>
          <w:p w14:paraId="15336E51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711BDE35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55288DB7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0FD18611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1729E3" w14:paraId="05D933D2" w14:textId="77777777" w:rsidTr="008C4DC6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4940486B" w14:textId="77777777" w:rsidR="00370746" w:rsidRPr="002B67B7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2B67B7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lastRenderedPageBreak/>
              <w:t>Maneja hipótesis que respondan provisionalmente esas preguntas.</w:t>
            </w:r>
          </w:p>
          <w:p w14:paraId="4226FA87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6C65D5B9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708" w:type="dxa"/>
          </w:tcPr>
          <w:p w14:paraId="19C4FB64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2127" w:type="dxa"/>
            <w:vMerge/>
          </w:tcPr>
          <w:p w14:paraId="34ECF56F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551" w:type="dxa"/>
            <w:vMerge/>
          </w:tcPr>
          <w:p w14:paraId="01906F75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</w:tcPr>
          <w:p w14:paraId="1D107D99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14:paraId="1CAF22DD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1729E3" w14:paraId="5CB6CE25" w14:textId="77777777" w:rsidTr="008C4DC6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14:paraId="78A5AB9B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14:paraId="06B5573B" w14:textId="77777777" w:rsidR="00370746" w:rsidRPr="00C57129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708" w:type="dxa"/>
          </w:tcPr>
          <w:p w14:paraId="75E01C51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2127" w:type="dxa"/>
          </w:tcPr>
          <w:p w14:paraId="31AB3DDF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551" w:type="dxa"/>
          </w:tcPr>
          <w:p w14:paraId="117163F7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10" w:type="dxa"/>
          </w:tcPr>
          <w:p w14:paraId="4614A6F0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14:paraId="21552579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A8B5617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2E72A6F8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7F7C402C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370746" w:rsidRPr="0027188A" w14:paraId="0709EAC9" w14:textId="77777777" w:rsidTr="008C4DC6">
        <w:trPr>
          <w:trHeight w:val="404"/>
        </w:trPr>
        <w:tc>
          <w:tcPr>
            <w:tcW w:w="4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0F4C83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1F72D16" w14:textId="77777777" w:rsidR="00370746" w:rsidRPr="00C57129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2896342" w14:textId="77777777" w:rsidR="00370746" w:rsidRPr="00C57129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Septiembre 6 al 10 de septiembre 2021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BB1B2A5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B1F2B59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5CED325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14:paraId="5A86F5CD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06909EA1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75224234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3E52BC2D" w14:textId="77777777" w:rsidR="00370746" w:rsidRPr="00C57129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57129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2280CBBB" w14:textId="77777777" w:rsidR="00370746" w:rsidRPr="0027188A" w:rsidRDefault="00370746" w:rsidP="0037074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70746" w14:paraId="50DE7535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2148CF1" w14:textId="77777777" w:rsidR="00370746" w:rsidRPr="00F8052A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296FC262" w14:textId="77777777" w:rsidR="00370746" w:rsidRPr="00004456" w:rsidRDefault="00370746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80F25B" w14:textId="77777777" w:rsidR="00370746" w:rsidRPr="00004456" w:rsidRDefault="00370746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70746" w14:paraId="730D9573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1435E88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08E2694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86AC4D3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B2B472C" w14:textId="77777777" w:rsidR="00370746" w:rsidRDefault="00370746" w:rsidP="00370746">
      <w:pPr>
        <w:pStyle w:val="Sinespaciado"/>
      </w:pPr>
    </w:p>
    <w:p w14:paraId="7656607C" w14:textId="77777777" w:rsidR="00370746" w:rsidRDefault="00370746" w:rsidP="00370746">
      <w:pPr>
        <w:pStyle w:val="Sinespaciado"/>
      </w:pPr>
    </w:p>
    <w:p w14:paraId="238B1154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B78AE01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7FB809D7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4D8C02A3" w14:textId="77777777" w:rsidR="00370746" w:rsidRPr="001729E3" w:rsidRDefault="00370746" w:rsidP="00370746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14:paraId="0F4DF5E5" w14:textId="77777777" w:rsidR="00370746" w:rsidRPr="001729E3" w:rsidRDefault="00370746" w:rsidP="0037074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70746" w:rsidRPr="001729E3" w14:paraId="628A9019" w14:textId="77777777" w:rsidTr="008C4DC6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CDEFB07" w14:textId="77777777" w:rsidR="00370746" w:rsidRPr="001729E3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51511528" w14:textId="77777777" w:rsidR="00370746" w:rsidRPr="001729E3" w:rsidRDefault="00370746" w:rsidP="008C4DC6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2EA582AA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1E927326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OCTAVO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845E7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EAB9A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89F003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7E5A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0125AE" w14:textId="77777777" w:rsidR="00370746" w:rsidRPr="001729E3" w:rsidRDefault="00370746" w:rsidP="008C4DC6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000F35AB" w14:textId="77777777" w:rsidR="00370746" w:rsidRPr="001729E3" w:rsidRDefault="00370746" w:rsidP="008C4DC6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370746" w:rsidRPr="00370746" w14:paraId="693D06F5" w14:textId="77777777" w:rsidTr="008C4DC6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78C70B03" w14:textId="77777777" w:rsidR="00370746" w:rsidRPr="001729E3" w:rsidRDefault="00370746" w:rsidP="008C4DC6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6FE6A34" w14:textId="77777777" w:rsidR="00370746" w:rsidRPr="001729E3" w:rsidRDefault="00370746" w:rsidP="008C4DC6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IDENTIFICO MECANISMOS E INSTITUCIONES QUE PROTEGEN LOS DERECHOS FUNDAMENTALES DE LOS CIUDADANOS</w:t>
            </w:r>
          </w:p>
        </w:tc>
      </w:tr>
    </w:tbl>
    <w:p w14:paraId="6540DC70" w14:textId="77777777" w:rsidR="00370746" w:rsidRPr="001729E3" w:rsidRDefault="00370746" w:rsidP="0037074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2126"/>
        <w:gridCol w:w="2127"/>
        <w:gridCol w:w="2409"/>
        <w:gridCol w:w="2143"/>
      </w:tblGrid>
      <w:tr w:rsidR="00370746" w:rsidRPr="001729E3" w14:paraId="55379C69" w14:textId="77777777" w:rsidTr="008C4DC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455A310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5D3F47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5175E9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2553CC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B0C7F04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71A859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8544DBF" w14:textId="77777777" w:rsidR="00370746" w:rsidRPr="001729E3" w:rsidRDefault="00370746" w:rsidP="008C4DC6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70746" w:rsidRPr="00370746" w14:paraId="35DE8761" w14:textId="77777777" w:rsidTr="008C4DC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784415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Describe los mecanismos de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participacion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ciudadana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comtemplados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en las constituciones políticas de 1986 y 1991 y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avaluo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su aplicabilidad.</w:t>
            </w:r>
          </w:p>
          <w:p w14:paraId="0DD8AE9A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CAEFCAC" w14:textId="77777777" w:rsidR="00370746" w:rsidRPr="0032746E" w:rsidRDefault="00370746" w:rsidP="008C4DC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0202B32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Septiembre 13 al 17 de 2021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14:paraId="1D261FC4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en la guía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5A9D6CC1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-Realización de lecturas relacionadas con el posconflicto.</w:t>
            </w:r>
          </w:p>
          <w:p w14:paraId="64621E0C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-Desarrollo de talleres individuales y grupales </w:t>
            </w:r>
          </w:p>
          <w:p w14:paraId="2327AED1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-Elaboración de material didáctico (afiches, plegables, carteleras)</w:t>
            </w:r>
          </w:p>
          <w:p w14:paraId="446A5673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Realización de evaluaciones orales y escritas</w:t>
            </w:r>
          </w:p>
          <w:p w14:paraId="3E836167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14:paraId="513C8E46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-Análisis de la constitución política de 186 y 1991.</w:t>
            </w:r>
          </w:p>
          <w:p w14:paraId="1B2AF5D0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-Consulta-proceso de negociación 1999-2002.</w:t>
            </w:r>
          </w:p>
          <w:p w14:paraId="5A24F2FE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-Análisis de la importancia de la defensa y promoción de los derechos humanos para la comunidad rural.</w:t>
            </w:r>
          </w:p>
          <w:p w14:paraId="568AF096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14:paraId="2B3C7D11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-Explicación magistral </w:t>
            </w:r>
          </w:p>
          <w:p w14:paraId="4A96AF1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-Proposición de consultas </w:t>
            </w:r>
          </w:p>
          <w:p w14:paraId="11C81539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-Asignación de trabajos extra clase </w:t>
            </w:r>
          </w:p>
          <w:p w14:paraId="43E2D59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-Organización de equipos de trabajo</w:t>
            </w:r>
          </w:p>
          <w:p w14:paraId="7028F04C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-Uso de las TIC para Explicación por medio de videos.</w:t>
            </w:r>
          </w:p>
          <w:p w14:paraId="6D9789C5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-Debate sobre el tema los diálogos de paz.</w:t>
            </w:r>
          </w:p>
          <w:p w14:paraId="698D35A3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-Explicación sobre nuestros derechos y nuestros deberes.</w:t>
            </w:r>
          </w:p>
          <w:p w14:paraId="694F9DC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-Debate sobre la situación de los derechos humanos en Colombia.</w:t>
            </w:r>
          </w:p>
          <w:p w14:paraId="2E64ED41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-falta</w:t>
            </w:r>
          </w:p>
          <w:p w14:paraId="70EEAA2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-Sopas de letras sobre derechos humanos</w:t>
            </w:r>
          </w:p>
          <w:p w14:paraId="0F02AEAE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-Consulta nombres de las instituciones que protegen los derechos humanos</w:t>
            </w:r>
          </w:p>
          <w:p w14:paraId="74F3FD4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14:paraId="4F48BC93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-Asistencia a clases </w:t>
            </w:r>
          </w:p>
          <w:p w14:paraId="34773256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-Presentación de cuadernos </w:t>
            </w:r>
          </w:p>
          <w:p w14:paraId="5BD2EC66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-Atención durante las explicaciones</w:t>
            </w:r>
          </w:p>
          <w:p w14:paraId="45C3F91E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-Trabajo individual y grupal </w:t>
            </w:r>
          </w:p>
          <w:p w14:paraId="0A38DB9A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prácticos </w:t>
            </w:r>
          </w:p>
          <w:p w14:paraId="424D656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-Realización de talleres tipo pruebas saber </w:t>
            </w:r>
          </w:p>
          <w:p w14:paraId="2E38250B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-Exploración de conocimientos previos </w:t>
            </w:r>
          </w:p>
          <w:p w14:paraId="3AF1DDCE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oral </w:t>
            </w:r>
          </w:p>
          <w:p w14:paraId="6BD6F443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-Evaluación escrita </w:t>
            </w:r>
          </w:p>
          <w:p w14:paraId="306592AC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-Demostraciones en el tablero </w:t>
            </w:r>
          </w:p>
          <w:p w14:paraId="43B88C5A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-Participación en conversatorios, d-debates </w:t>
            </w:r>
          </w:p>
          <w:p w14:paraId="19ED378F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-Participación en el conversatorio </w:t>
            </w:r>
          </w:p>
          <w:p w14:paraId="3C791AC7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-Entrega de trabajos a tiempo</w:t>
            </w:r>
          </w:p>
          <w:p w14:paraId="0D05161E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72E3DDD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Guías de </w:t>
            </w:r>
            <w:proofErr w:type="spellStart"/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Postprimaria</w:t>
            </w:r>
            <w:proofErr w:type="spellEnd"/>
          </w:p>
          <w:p w14:paraId="64080D44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Tablero </w:t>
            </w:r>
          </w:p>
          <w:p w14:paraId="23F1DC92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Computador </w:t>
            </w:r>
          </w:p>
          <w:p w14:paraId="10A791FA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Televisor </w:t>
            </w:r>
          </w:p>
          <w:p w14:paraId="0797DB7F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  <w:p w14:paraId="67CC4909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didáctico </w:t>
            </w:r>
          </w:p>
          <w:p w14:paraId="231ADD6D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audiovisual </w:t>
            </w:r>
          </w:p>
          <w:p w14:paraId="58AD5B70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reciclable </w:t>
            </w:r>
          </w:p>
          <w:p w14:paraId="0D99C469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F10B920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Video Beam </w:t>
            </w:r>
          </w:p>
          <w:p w14:paraId="1F9AD752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2431E56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Planeador de clase </w:t>
            </w:r>
          </w:p>
          <w:p w14:paraId="33EF8FE7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-Cartografía</w:t>
            </w:r>
          </w:p>
          <w:p w14:paraId="08704F69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-Constitución política de Colombia </w:t>
            </w:r>
          </w:p>
          <w:p w14:paraId="57A3355A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B429F1B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70746" w:rsidRPr="001729E3" w14:paraId="1EAB048B" w14:textId="77777777" w:rsidTr="008C4DC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4FC7366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Utiliza diversas formas de expresión para comunicar los resultados de nuestra investigación</w:t>
            </w:r>
          </w:p>
          <w:p w14:paraId="53E3DDC1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67BF1CD0" w14:textId="77777777" w:rsidR="00370746" w:rsidRPr="001729E3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1134" w:type="dxa"/>
          </w:tcPr>
          <w:p w14:paraId="29C14064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Septiembre21 al 25 de 2021</w:t>
            </w:r>
          </w:p>
        </w:tc>
        <w:tc>
          <w:tcPr>
            <w:tcW w:w="2126" w:type="dxa"/>
            <w:vMerge/>
          </w:tcPr>
          <w:p w14:paraId="75CFF439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45D91BE1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14:paraId="350F533E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27F93676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370746" w14:paraId="65AE7A44" w14:textId="77777777" w:rsidTr="008C4DC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1D9FA67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Sostiene debates para discutir los resultados de sus 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observation’s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4267F3D8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290288AD" w14:textId="77777777" w:rsidR="00370746" w:rsidRPr="001729E3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1134" w:type="dxa"/>
          </w:tcPr>
          <w:p w14:paraId="61421B34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Septiembre 27 al 15 de octubre de 2021</w:t>
            </w:r>
          </w:p>
        </w:tc>
        <w:tc>
          <w:tcPr>
            <w:tcW w:w="2126" w:type="dxa"/>
            <w:vMerge/>
          </w:tcPr>
          <w:p w14:paraId="401A893C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550F997D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14:paraId="52803051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1ACA8073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2F1AA94D" w14:textId="77777777" w:rsidTr="008C4DC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1956F46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Participa en discusiones y debates académicos.</w:t>
            </w:r>
          </w:p>
          <w:p w14:paraId="0CDAB1D7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CE53DAD" w14:textId="77777777" w:rsidR="00370746" w:rsidRPr="001729E3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1134" w:type="dxa"/>
          </w:tcPr>
          <w:p w14:paraId="417BF502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Octubre 18 al 22 de 2021 </w:t>
            </w:r>
          </w:p>
        </w:tc>
        <w:tc>
          <w:tcPr>
            <w:tcW w:w="2126" w:type="dxa"/>
            <w:vMerge/>
          </w:tcPr>
          <w:p w14:paraId="4B731B6D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19F00C4D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14:paraId="2914A870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188E8896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3E56A12B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CDDBB67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Prueba que los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derchos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fundamentales de las personas estén por encima de su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généro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, su filiación política, religión, etnia.</w:t>
            </w:r>
          </w:p>
          <w:p w14:paraId="516B1C62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152CBDC3" w14:textId="77777777" w:rsidR="00370746" w:rsidRPr="001729E3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1134" w:type="dxa"/>
          </w:tcPr>
          <w:p w14:paraId="7078935D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Octubre 25 al 29 de 2021</w:t>
            </w:r>
          </w:p>
        </w:tc>
        <w:tc>
          <w:tcPr>
            <w:tcW w:w="2126" w:type="dxa"/>
            <w:vMerge/>
          </w:tcPr>
          <w:p w14:paraId="5CBA5975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7406D550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14:paraId="453248E9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3523ED62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25E129C6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C71BCEC" w14:textId="77777777" w:rsidR="00370746" w:rsidRPr="00FE675D" w:rsidRDefault="00370746" w:rsidP="008C4DC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</w:pP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Acepta el papel de las organizaciones  </w:t>
            </w:r>
            <w:proofErr w:type="gram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sociales ,</w:t>
            </w:r>
            <w:proofErr w:type="gram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el estado  y los ciudadanos en la </w:t>
            </w:r>
            <w:proofErr w:type="spellStart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>construcion</w:t>
            </w:r>
            <w:proofErr w:type="spellEnd"/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t xml:space="preserve">  de</w:t>
            </w:r>
            <w:r w:rsidRPr="00FE675D">
              <w:rPr>
                <w:rFonts w:ascii="Arial" w:hAnsi="Arial" w:cs="Arial"/>
                <w:color w:val="000000"/>
                <w:sz w:val="16"/>
                <w:szCs w:val="16"/>
                <w:lang w:val="es-CO"/>
              </w:rPr>
              <w:br/>
              <w:t xml:space="preserve"> una cultura de los derechos humanos.</w:t>
            </w:r>
          </w:p>
          <w:p w14:paraId="52697C74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3D85C5C" w14:textId="77777777" w:rsidR="00370746" w:rsidRPr="005A4B84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5A4B8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1134" w:type="dxa"/>
          </w:tcPr>
          <w:p w14:paraId="0E5C16AF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Noviembre 01 al 12 de 2021</w:t>
            </w:r>
          </w:p>
        </w:tc>
        <w:tc>
          <w:tcPr>
            <w:tcW w:w="2126" w:type="dxa"/>
            <w:vMerge/>
          </w:tcPr>
          <w:p w14:paraId="7DDEE234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14:paraId="6A98F2A7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14:paraId="08A1E3FC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14:paraId="45B402ED" w14:textId="77777777" w:rsidR="00370746" w:rsidRPr="007106AA" w:rsidRDefault="00370746" w:rsidP="008C4DC6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370746" w:rsidRPr="001729E3" w14:paraId="323CF2B4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0C4514" w14:textId="77777777" w:rsidR="00370746" w:rsidRPr="001729E3" w:rsidRDefault="00370746" w:rsidP="008C4DC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850" w:type="dxa"/>
            <w:vAlign w:val="center"/>
          </w:tcPr>
          <w:p w14:paraId="53C2FA4A" w14:textId="77777777" w:rsidR="00370746" w:rsidRPr="001729E3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14:paraId="7A08C38B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Noviembre 15 al 19 de 2021</w:t>
            </w:r>
          </w:p>
        </w:tc>
        <w:tc>
          <w:tcPr>
            <w:tcW w:w="2126" w:type="dxa"/>
          </w:tcPr>
          <w:p w14:paraId="3D42A375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27" w:type="dxa"/>
          </w:tcPr>
          <w:p w14:paraId="40859200" w14:textId="77777777" w:rsidR="00370746" w:rsidRPr="0032746E" w:rsidRDefault="00370746" w:rsidP="008C4DC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09" w:type="dxa"/>
          </w:tcPr>
          <w:p w14:paraId="5F3EE350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14:paraId="0AA361B0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38E74673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B867562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1051EEA5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  <w:tr w:rsidR="00370746" w:rsidRPr="0027188A" w14:paraId="36FC7FB2" w14:textId="77777777" w:rsidTr="008C4DC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37B729" w14:textId="77777777" w:rsidR="00370746" w:rsidRPr="001478C1" w:rsidRDefault="00370746" w:rsidP="008C4DC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F7A7C94" w14:textId="77777777" w:rsidR="00370746" w:rsidRPr="001478C1" w:rsidRDefault="00370746" w:rsidP="008C4DC6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90A2E0D" w14:textId="77777777" w:rsidR="00370746" w:rsidRPr="007106AA" w:rsidRDefault="00370746" w:rsidP="008C4DC6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Noviembre 22 al 26 de 2021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695A555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5F4640E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BAF2D14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14:paraId="5A611063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Material impreso </w:t>
            </w:r>
          </w:p>
          <w:p w14:paraId="58BE81AD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Cuaderno de los estudiantes </w:t>
            </w:r>
          </w:p>
          <w:p w14:paraId="1F81B047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 xml:space="preserve">Impresora </w:t>
            </w:r>
          </w:p>
          <w:p w14:paraId="4D5452E2" w14:textId="77777777" w:rsidR="00370746" w:rsidRPr="0032746E" w:rsidRDefault="00370746" w:rsidP="008C4DC6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2746E">
              <w:rPr>
                <w:rFonts w:ascii="Arial" w:hAnsi="Arial" w:cs="Arial"/>
                <w:sz w:val="16"/>
                <w:szCs w:val="16"/>
                <w:lang w:val="es-CO"/>
              </w:rPr>
              <w:t>USB</w:t>
            </w:r>
          </w:p>
        </w:tc>
      </w:tr>
    </w:tbl>
    <w:p w14:paraId="0FBB901B" w14:textId="77777777" w:rsidR="00370746" w:rsidRPr="0027188A" w:rsidRDefault="00370746" w:rsidP="0037074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70746" w14:paraId="3B5F65ED" w14:textId="77777777" w:rsidTr="008C4DC6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9941761" w14:textId="77777777" w:rsidR="00370746" w:rsidRPr="00F8052A" w:rsidRDefault="00370746" w:rsidP="008C4DC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151A73A" w14:textId="77777777" w:rsidR="00370746" w:rsidRPr="00004456" w:rsidRDefault="00370746" w:rsidP="008C4DC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4891E62" w14:textId="77777777" w:rsidR="00370746" w:rsidRPr="00004456" w:rsidRDefault="00370746" w:rsidP="008C4DC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70746" w14:paraId="73E9E916" w14:textId="77777777" w:rsidTr="008C4DC6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5D60425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E69F17C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161E70F" w14:textId="77777777" w:rsidR="00370746" w:rsidRPr="00F570F9" w:rsidRDefault="00370746" w:rsidP="008C4DC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F9FEB7F" w14:textId="77777777" w:rsidR="00370746" w:rsidRDefault="00370746" w:rsidP="00370746">
      <w:pPr>
        <w:pStyle w:val="Sinespaciado"/>
      </w:pPr>
    </w:p>
    <w:p w14:paraId="525E871F" w14:textId="77777777" w:rsidR="00370746" w:rsidRDefault="00370746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3EF4C395" w14:textId="77777777" w:rsidR="00760B00" w:rsidRDefault="00760B00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1" w:name="_GoBack"/>
      <w:bookmarkEnd w:id="1"/>
    </w:p>
    <w:sectPr w:rsidR="00760B00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7513E" w14:textId="77777777" w:rsidR="001B7241" w:rsidRDefault="001B7241" w:rsidP="0060514F">
      <w:pPr>
        <w:spacing w:after="0" w:line="240" w:lineRule="auto"/>
      </w:pPr>
      <w:r>
        <w:separator/>
      </w:r>
    </w:p>
  </w:endnote>
  <w:endnote w:type="continuationSeparator" w:id="0">
    <w:p w14:paraId="3671C79B" w14:textId="77777777" w:rsidR="001B7241" w:rsidRDefault="001B724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DCF" w14:textId="77777777" w:rsidR="00760B00" w:rsidRPr="004A61EC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44B43A1B" w14:textId="77777777" w:rsidR="00760B00" w:rsidRPr="004A61EC" w:rsidRDefault="00760B00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14:paraId="51260895" w14:textId="77777777" w:rsidR="00760B00" w:rsidRPr="009A51D7" w:rsidRDefault="00760B00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307956A" wp14:editId="24FBBDB1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1D7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A51D7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B240FC0" w14:textId="77777777" w:rsidR="00760B00" w:rsidRPr="009A51D7" w:rsidRDefault="00760B00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717D077F" w14:textId="77777777" w:rsidR="00760B00" w:rsidRPr="009A51D7" w:rsidRDefault="00760B00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64958FAA" w14:textId="77777777" w:rsidR="00760B00" w:rsidRPr="009A51D7" w:rsidRDefault="00760B00">
    <w:pPr>
      <w:pStyle w:val="Piedepgina"/>
      <w:rPr>
        <w:lang w:val="es-CO"/>
      </w:rPr>
    </w:pPr>
  </w:p>
  <w:p w14:paraId="58B568C3" w14:textId="77777777" w:rsidR="00760B00" w:rsidRPr="009A51D7" w:rsidRDefault="00760B0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1169" w14:textId="77777777" w:rsidR="001B7241" w:rsidRDefault="001B7241" w:rsidP="0060514F">
      <w:pPr>
        <w:spacing w:after="0" w:line="240" w:lineRule="auto"/>
      </w:pPr>
      <w:r>
        <w:separator/>
      </w:r>
    </w:p>
  </w:footnote>
  <w:footnote w:type="continuationSeparator" w:id="0">
    <w:p w14:paraId="4944687F" w14:textId="77777777" w:rsidR="001B7241" w:rsidRDefault="001B724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60B00" w:rsidRPr="00E85248" w14:paraId="2C602095" w14:textId="77777777" w:rsidTr="00077326">
      <w:trPr>
        <w:cantSplit/>
        <w:trHeight w:val="1808"/>
        <w:jc w:val="center"/>
      </w:trPr>
      <w:tc>
        <w:tcPr>
          <w:tcW w:w="1833" w:type="dxa"/>
        </w:tcPr>
        <w:p w14:paraId="51796F7A" w14:textId="77777777" w:rsidR="00760B00" w:rsidRDefault="00760B00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2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AB67276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451FC3A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5845EB00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D55461B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B6F2AE4" w14:textId="77777777" w:rsidR="00760B00" w:rsidRPr="00920298" w:rsidRDefault="00760B00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12CD1F55" w14:textId="77777777" w:rsidR="00760B00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6237C3B0" w14:textId="77777777" w:rsidR="00760B00" w:rsidRPr="00920298" w:rsidRDefault="00760B00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05B1F8A" w14:textId="77777777" w:rsidR="00760B00" w:rsidRPr="00847145" w:rsidRDefault="00760B00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12D5BA7E" w14:textId="77777777" w:rsidR="00760B00" w:rsidRPr="00E85248" w:rsidRDefault="00760B00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2"/>
  <w:p w14:paraId="7ECEBF6E" w14:textId="77777777" w:rsidR="00760B00" w:rsidRPr="001478C1" w:rsidRDefault="00760B00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E9010C" wp14:editId="41DA20DF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82BDA0F" wp14:editId="7559637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4A9DC9" wp14:editId="2693E6BD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04662"/>
    <w:rsid w:val="00015A92"/>
    <w:rsid w:val="00027C82"/>
    <w:rsid w:val="0003614A"/>
    <w:rsid w:val="000602B0"/>
    <w:rsid w:val="00064FE3"/>
    <w:rsid w:val="00077325"/>
    <w:rsid w:val="00077326"/>
    <w:rsid w:val="0009101C"/>
    <w:rsid w:val="00094373"/>
    <w:rsid w:val="00095C07"/>
    <w:rsid w:val="000A0905"/>
    <w:rsid w:val="000F2658"/>
    <w:rsid w:val="00105E4D"/>
    <w:rsid w:val="0013303D"/>
    <w:rsid w:val="0013700A"/>
    <w:rsid w:val="001478C1"/>
    <w:rsid w:val="001729E3"/>
    <w:rsid w:val="00173957"/>
    <w:rsid w:val="001B2117"/>
    <w:rsid w:val="001B7241"/>
    <w:rsid w:val="001D3D0B"/>
    <w:rsid w:val="001E5A73"/>
    <w:rsid w:val="00204910"/>
    <w:rsid w:val="002267D6"/>
    <w:rsid w:val="002378DE"/>
    <w:rsid w:val="0027188A"/>
    <w:rsid w:val="002771FD"/>
    <w:rsid w:val="002814A9"/>
    <w:rsid w:val="00281DB1"/>
    <w:rsid w:val="00283CF6"/>
    <w:rsid w:val="002903A5"/>
    <w:rsid w:val="002C74FA"/>
    <w:rsid w:val="002E6DE8"/>
    <w:rsid w:val="002F60A9"/>
    <w:rsid w:val="00306682"/>
    <w:rsid w:val="00325F6C"/>
    <w:rsid w:val="003570B4"/>
    <w:rsid w:val="00370746"/>
    <w:rsid w:val="00384628"/>
    <w:rsid w:val="003864F2"/>
    <w:rsid w:val="00394625"/>
    <w:rsid w:val="00396F24"/>
    <w:rsid w:val="003D0EF1"/>
    <w:rsid w:val="003F0DE4"/>
    <w:rsid w:val="003F4E7A"/>
    <w:rsid w:val="00427D93"/>
    <w:rsid w:val="004939BF"/>
    <w:rsid w:val="00493EF3"/>
    <w:rsid w:val="004A61EC"/>
    <w:rsid w:val="004B3F81"/>
    <w:rsid w:val="004D1CE9"/>
    <w:rsid w:val="005045FC"/>
    <w:rsid w:val="00506143"/>
    <w:rsid w:val="005113F7"/>
    <w:rsid w:val="0051489B"/>
    <w:rsid w:val="00523218"/>
    <w:rsid w:val="005305F5"/>
    <w:rsid w:val="005543D8"/>
    <w:rsid w:val="005764B2"/>
    <w:rsid w:val="00582C3B"/>
    <w:rsid w:val="005A32B1"/>
    <w:rsid w:val="005A4B84"/>
    <w:rsid w:val="005A4BAF"/>
    <w:rsid w:val="00600EC8"/>
    <w:rsid w:val="0060514F"/>
    <w:rsid w:val="006112CA"/>
    <w:rsid w:val="006125E1"/>
    <w:rsid w:val="00616C63"/>
    <w:rsid w:val="006269EB"/>
    <w:rsid w:val="00631BCF"/>
    <w:rsid w:val="00647C83"/>
    <w:rsid w:val="0066544A"/>
    <w:rsid w:val="006675F3"/>
    <w:rsid w:val="00673F3B"/>
    <w:rsid w:val="00685868"/>
    <w:rsid w:val="006876FA"/>
    <w:rsid w:val="006976ED"/>
    <w:rsid w:val="006A6828"/>
    <w:rsid w:val="006B5C32"/>
    <w:rsid w:val="006E000B"/>
    <w:rsid w:val="0071122B"/>
    <w:rsid w:val="007124F2"/>
    <w:rsid w:val="00733856"/>
    <w:rsid w:val="007400C1"/>
    <w:rsid w:val="0076079E"/>
    <w:rsid w:val="00760B00"/>
    <w:rsid w:val="007661E1"/>
    <w:rsid w:val="00771085"/>
    <w:rsid w:val="00784D7F"/>
    <w:rsid w:val="00793C0B"/>
    <w:rsid w:val="007D3AAD"/>
    <w:rsid w:val="007D78D3"/>
    <w:rsid w:val="007E5FFE"/>
    <w:rsid w:val="0080008B"/>
    <w:rsid w:val="0080723C"/>
    <w:rsid w:val="00816A77"/>
    <w:rsid w:val="0083126B"/>
    <w:rsid w:val="00832844"/>
    <w:rsid w:val="00852E47"/>
    <w:rsid w:val="0085366B"/>
    <w:rsid w:val="00856A7D"/>
    <w:rsid w:val="008A1CB6"/>
    <w:rsid w:val="008D0DB0"/>
    <w:rsid w:val="00912053"/>
    <w:rsid w:val="00925362"/>
    <w:rsid w:val="00927B97"/>
    <w:rsid w:val="00955DC6"/>
    <w:rsid w:val="009636D4"/>
    <w:rsid w:val="00984586"/>
    <w:rsid w:val="009A51D7"/>
    <w:rsid w:val="009D4E21"/>
    <w:rsid w:val="009D7C34"/>
    <w:rsid w:val="009E7415"/>
    <w:rsid w:val="00A02734"/>
    <w:rsid w:val="00A06349"/>
    <w:rsid w:val="00A2116D"/>
    <w:rsid w:val="00A31357"/>
    <w:rsid w:val="00A374FE"/>
    <w:rsid w:val="00A41C56"/>
    <w:rsid w:val="00A738BF"/>
    <w:rsid w:val="00AE7CE6"/>
    <w:rsid w:val="00AF0AE4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B8E"/>
    <w:rsid w:val="00BE19AC"/>
    <w:rsid w:val="00BF4080"/>
    <w:rsid w:val="00BF68F9"/>
    <w:rsid w:val="00C0788C"/>
    <w:rsid w:val="00C10372"/>
    <w:rsid w:val="00C257B7"/>
    <w:rsid w:val="00C44971"/>
    <w:rsid w:val="00C56633"/>
    <w:rsid w:val="00C9459F"/>
    <w:rsid w:val="00CA41E6"/>
    <w:rsid w:val="00CC5DAF"/>
    <w:rsid w:val="00CE10A9"/>
    <w:rsid w:val="00D32198"/>
    <w:rsid w:val="00D45AA8"/>
    <w:rsid w:val="00D45E00"/>
    <w:rsid w:val="00D57311"/>
    <w:rsid w:val="00D860C4"/>
    <w:rsid w:val="00DB502F"/>
    <w:rsid w:val="00DE75CB"/>
    <w:rsid w:val="00DF7B60"/>
    <w:rsid w:val="00E1396C"/>
    <w:rsid w:val="00E64835"/>
    <w:rsid w:val="00E71941"/>
    <w:rsid w:val="00E74205"/>
    <w:rsid w:val="00E764CA"/>
    <w:rsid w:val="00EB73E3"/>
    <w:rsid w:val="00ED627D"/>
    <w:rsid w:val="00EE2755"/>
    <w:rsid w:val="00EF14A0"/>
    <w:rsid w:val="00F11122"/>
    <w:rsid w:val="00F55692"/>
    <w:rsid w:val="00F570F9"/>
    <w:rsid w:val="00F8052A"/>
    <w:rsid w:val="00F9491A"/>
    <w:rsid w:val="00FB07E7"/>
    <w:rsid w:val="00FB357D"/>
    <w:rsid w:val="00FB75A3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3149F3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A6EB-303C-45A0-B693-F1E5C4CD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2374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2021-12-03T01:23:00Z</dcterms:created>
  <dcterms:modified xsi:type="dcterms:W3CDTF">2022-02-01T20:53:00Z</dcterms:modified>
</cp:coreProperties>
</file>